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209D" w14:textId="77777777" w:rsidR="00CD4552" w:rsidRDefault="00CD4552" w:rsidP="00CD4552">
      <w:pPr>
        <w:jc w:val="center"/>
        <w:rPr>
          <w:rFonts w:asciiTheme="minorHAnsi" w:hAnsiTheme="minorHAnsi" w:cstheme="minorHAnsi"/>
          <w:b/>
        </w:rPr>
      </w:pPr>
      <w:r w:rsidRPr="0049343F">
        <w:rPr>
          <w:rFonts w:asciiTheme="minorHAnsi" w:hAnsiTheme="minorHAnsi" w:cstheme="minorHAnsi"/>
          <w:b/>
        </w:rPr>
        <w:t>PONUDBA</w:t>
      </w:r>
      <w:r w:rsidR="001C53E6">
        <w:rPr>
          <w:rFonts w:asciiTheme="minorHAnsi" w:hAnsiTheme="minorHAnsi" w:cstheme="minorHAnsi"/>
          <w:b/>
        </w:rPr>
        <w:t xml:space="preserve"> (predračun)</w:t>
      </w:r>
    </w:p>
    <w:p w14:paraId="17BCE3A8" w14:textId="77777777" w:rsidR="00CD4552" w:rsidRPr="0049343F" w:rsidRDefault="00CD4552" w:rsidP="00CD455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CD4552" w:rsidRPr="00C55FF2" w14:paraId="27EB10E6" w14:textId="77777777" w:rsidTr="00F23DE1">
        <w:trPr>
          <w:jc w:val="center"/>
        </w:trPr>
        <w:tc>
          <w:tcPr>
            <w:tcW w:w="627" w:type="dxa"/>
            <w:vAlign w:val="bottom"/>
          </w:tcPr>
          <w:p w14:paraId="4476557C" w14:textId="77777777" w:rsidR="00CD4552" w:rsidRPr="00C55FF2" w:rsidRDefault="00CD4552" w:rsidP="00F23DE1">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14:paraId="0ABA4B65" w14:textId="77777777" w:rsidR="00CD4552" w:rsidRPr="00C55FF2" w:rsidRDefault="00CD4552" w:rsidP="00F23DE1">
            <w:pPr>
              <w:rPr>
                <w:rFonts w:asciiTheme="minorHAnsi" w:hAnsiTheme="minorHAnsi" w:cstheme="minorHAnsi"/>
                <w:szCs w:val="22"/>
              </w:rPr>
            </w:pPr>
          </w:p>
        </w:tc>
      </w:tr>
    </w:tbl>
    <w:p w14:paraId="7FF40BA9" w14:textId="77777777" w:rsidR="00CD4552" w:rsidRPr="00C55FF2" w:rsidRDefault="00CD4552" w:rsidP="00CD4552">
      <w:pPr>
        <w:rPr>
          <w:rFonts w:asciiTheme="minorHAnsi" w:hAnsiTheme="minorHAnsi" w:cstheme="minorHAnsi"/>
          <w:szCs w:val="22"/>
        </w:rPr>
      </w:pPr>
    </w:p>
    <w:tbl>
      <w:tblPr>
        <w:tblW w:w="9072" w:type="dxa"/>
        <w:tblInd w:w="108" w:type="dxa"/>
        <w:tblLayout w:type="fixed"/>
        <w:tblLook w:val="0000" w:firstRow="0" w:lastRow="0" w:firstColumn="0" w:lastColumn="0" w:noHBand="0" w:noVBand="0"/>
      </w:tblPr>
      <w:tblGrid>
        <w:gridCol w:w="2127"/>
        <w:gridCol w:w="6945"/>
      </w:tblGrid>
      <w:tr w:rsidR="00CD4552" w:rsidRPr="00C55FF2" w14:paraId="24FF3C26" w14:textId="77777777" w:rsidTr="002348CF">
        <w:trPr>
          <w:trHeight w:val="378"/>
        </w:trPr>
        <w:tc>
          <w:tcPr>
            <w:tcW w:w="2127" w:type="dxa"/>
          </w:tcPr>
          <w:p w14:paraId="507056DE" w14:textId="77777777" w:rsidR="00CD4552" w:rsidRPr="009A368D" w:rsidRDefault="00CD4552" w:rsidP="00F23DE1">
            <w:pPr>
              <w:rPr>
                <w:rFonts w:asciiTheme="minorHAnsi" w:hAnsiTheme="minorHAnsi" w:cstheme="minorHAnsi"/>
                <w:szCs w:val="22"/>
              </w:rPr>
            </w:pPr>
            <w:r w:rsidRPr="009A368D">
              <w:rPr>
                <w:rFonts w:asciiTheme="minorHAnsi" w:hAnsiTheme="minorHAnsi" w:cstheme="minorHAnsi"/>
                <w:szCs w:val="22"/>
              </w:rPr>
              <w:t>Predmet naročila:</w:t>
            </w:r>
          </w:p>
        </w:tc>
        <w:tc>
          <w:tcPr>
            <w:tcW w:w="6945" w:type="dxa"/>
            <w:vAlign w:val="center"/>
          </w:tcPr>
          <w:p w14:paraId="15D4EFC6" w14:textId="61519604" w:rsidR="00CD4552" w:rsidRPr="00AE7DB4" w:rsidRDefault="0033102B" w:rsidP="00B97935">
            <w:pPr>
              <w:rPr>
                <w:rFonts w:cs="Arial"/>
                <w:b/>
                <w:bCs/>
                <w:sz w:val="20"/>
              </w:rPr>
            </w:pPr>
            <w:r w:rsidRPr="00AE7DB4">
              <w:rPr>
                <w:rFonts w:cs="Arial"/>
                <w:b/>
                <w:bCs/>
                <w:sz w:val="20"/>
              </w:rPr>
              <w:t>Izgradnja l</w:t>
            </w:r>
            <w:r w:rsidRPr="00517980">
              <w:rPr>
                <w:rFonts w:cs="Arial"/>
                <w:b/>
                <w:bCs/>
                <w:sz w:val="20"/>
              </w:rPr>
              <w:t>okaln</w:t>
            </w:r>
            <w:r w:rsidRPr="00AE7DB4">
              <w:rPr>
                <w:rFonts w:cs="Arial"/>
                <w:b/>
                <w:bCs/>
                <w:sz w:val="20"/>
              </w:rPr>
              <w:t>e</w:t>
            </w:r>
            <w:r w:rsidRPr="00517980">
              <w:rPr>
                <w:rFonts w:cs="Arial"/>
                <w:b/>
                <w:bCs/>
                <w:sz w:val="20"/>
              </w:rPr>
              <w:t xml:space="preserve"> cest</w:t>
            </w:r>
            <w:r w:rsidRPr="00AE7DB4">
              <w:rPr>
                <w:rFonts w:cs="Arial"/>
                <w:b/>
                <w:bCs/>
                <w:sz w:val="20"/>
              </w:rPr>
              <w:t>e</w:t>
            </w:r>
            <w:r w:rsidRPr="00517980">
              <w:rPr>
                <w:rFonts w:cs="Arial"/>
                <w:b/>
                <w:bCs/>
                <w:sz w:val="20"/>
              </w:rPr>
              <w:t xml:space="preserve"> LC 161161 – PLANINA (Kranjski Rak – Rakove Ravni) v dolžini cca </w:t>
            </w:r>
            <w:r w:rsidR="00B24AC7">
              <w:rPr>
                <w:rFonts w:cs="Arial"/>
                <w:b/>
                <w:bCs/>
                <w:sz w:val="20"/>
              </w:rPr>
              <w:t>17</w:t>
            </w:r>
            <w:r w:rsidR="00671534" w:rsidRPr="00517980">
              <w:rPr>
                <w:rFonts w:cs="Arial"/>
                <w:b/>
                <w:bCs/>
                <w:sz w:val="20"/>
              </w:rPr>
              <w:t xml:space="preserve">00 </w:t>
            </w:r>
            <w:r w:rsidRPr="00517980">
              <w:rPr>
                <w:rFonts w:cs="Arial"/>
                <w:b/>
                <w:bCs/>
                <w:sz w:val="20"/>
              </w:rPr>
              <w:t xml:space="preserve"> m</w:t>
            </w:r>
            <w:r w:rsidRPr="00AE7DB4">
              <w:rPr>
                <w:rFonts w:cs="Arial"/>
                <w:b/>
                <w:bCs/>
                <w:sz w:val="20"/>
              </w:rPr>
              <w:t xml:space="preserve"> </w:t>
            </w:r>
          </w:p>
        </w:tc>
      </w:tr>
      <w:tr w:rsidR="00CD4552" w:rsidRPr="00C55FF2" w14:paraId="5AE81294" w14:textId="77777777" w:rsidTr="002348CF">
        <w:tc>
          <w:tcPr>
            <w:tcW w:w="2127" w:type="dxa"/>
          </w:tcPr>
          <w:p w14:paraId="6EB34C24" w14:textId="77777777" w:rsidR="00CD4552" w:rsidRPr="00C55FF2" w:rsidRDefault="00CD4552" w:rsidP="00F23DE1">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14:paraId="6F7CEA76" w14:textId="00B17DA3" w:rsidR="00CD4552" w:rsidRPr="0033102B" w:rsidRDefault="0033102B" w:rsidP="00F23DE1">
            <w:pPr>
              <w:rPr>
                <w:rFonts w:asciiTheme="minorHAnsi" w:hAnsiTheme="minorHAnsi" w:cstheme="minorHAnsi"/>
                <w:szCs w:val="22"/>
              </w:rPr>
            </w:pPr>
            <w:r>
              <w:rPr>
                <w:rFonts w:asciiTheme="minorHAnsi" w:hAnsiTheme="minorHAnsi" w:cstheme="minorHAnsi"/>
                <w:szCs w:val="22"/>
              </w:rPr>
              <w:t>Velika planina d.o.o., Kamniška Bistrica 2, 1242 Stahovica</w:t>
            </w:r>
          </w:p>
          <w:p w14:paraId="263BB052" w14:textId="77777777" w:rsidR="00837298" w:rsidRPr="00C55FF2" w:rsidRDefault="00837298" w:rsidP="00F23DE1">
            <w:pPr>
              <w:rPr>
                <w:rFonts w:asciiTheme="minorHAnsi" w:hAnsiTheme="minorHAnsi" w:cstheme="minorHAnsi"/>
                <w:szCs w:val="22"/>
              </w:rPr>
            </w:pPr>
          </w:p>
        </w:tc>
      </w:tr>
    </w:tbl>
    <w:p w14:paraId="141D9AF9" w14:textId="77777777" w:rsidR="00CD4552" w:rsidRPr="00F6555E" w:rsidRDefault="00CD4552" w:rsidP="00CD4552">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CD4552" w:rsidRPr="00F6555E" w14:paraId="3776B471" w14:textId="77777777" w:rsidTr="00F23DE1">
        <w:trPr>
          <w:trHeight w:val="335"/>
        </w:trPr>
        <w:tc>
          <w:tcPr>
            <w:tcW w:w="2127" w:type="dxa"/>
            <w:tcBorders>
              <w:top w:val="nil"/>
              <w:left w:val="nil"/>
              <w:bottom w:val="nil"/>
            </w:tcBorders>
          </w:tcPr>
          <w:p w14:paraId="4ECF08D0" w14:textId="77777777" w:rsidR="00CD4552" w:rsidRPr="00F73558" w:rsidRDefault="00CD4552" w:rsidP="00F23DE1">
            <w:pPr>
              <w:rPr>
                <w:rFonts w:asciiTheme="minorHAnsi" w:hAnsiTheme="minorHAnsi"/>
              </w:rPr>
            </w:pPr>
            <w:bookmarkStart w:id="0" w:name="_Toc454778807"/>
            <w:bookmarkStart w:id="1" w:name="_Toc462125658"/>
            <w:r w:rsidRPr="00F73558">
              <w:rPr>
                <w:rFonts w:asciiTheme="minorHAnsi" w:hAnsiTheme="minorHAnsi"/>
              </w:rPr>
              <w:t>Ponudnik</w:t>
            </w:r>
            <w:r w:rsidR="00E837E9">
              <w:rPr>
                <w:rFonts w:asciiTheme="minorHAnsi" w:hAnsiTheme="minorHAnsi"/>
              </w:rPr>
              <w:t>/partner</w:t>
            </w:r>
            <w:r w:rsidRPr="00F73558">
              <w:rPr>
                <w:rFonts w:asciiTheme="minorHAnsi" w:hAnsiTheme="minorHAnsi"/>
              </w:rPr>
              <w:t>:</w:t>
            </w:r>
            <w:bookmarkEnd w:id="0"/>
            <w:bookmarkEnd w:id="1"/>
          </w:p>
        </w:tc>
        <w:tc>
          <w:tcPr>
            <w:tcW w:w="6945" w:type="dxa"/>
          </w:tcPr>
          <w:p w14:paraId="779202E7" w14:textId="77777777" w:rsidR="00CD4552" w:rsidRPr="00F6555E" w:rsidRDefault="00CD4552" w:rsidP="00F23DE1">
            <w:pPr>
              <w:pStyle w:val="Glava"/>
              <w:spacing w:before="60"/>
              <w:rPr>
                <w:rFonts w:ascii="Calibri" w:hAnsi="Calibri" w:cs="Calibri"/>
                <w:szCs w:val="22"/>
              </w:rPr>
            </w:pPr>
          </w:p>
          <w:p w14:paraId="378654F9" w14:textId="77777777" w:rsidR="00CD4552" w:rsidRPr="00F6555E" w:rsidRDefault="00CD4552" w:rsidP="00F23DE1">
            <w:pPr>
              <w:pStyle w:val="Glava"/>
              <w:spacing w:before="60"/>
              <w:rPr>
                <w:rFonts w:ascii="Calibri" w:hAnsi="Calibri" w:cs="Calibri"/>
                <w:szCs w:val="22"/>
              </w:rPr>
            </w:pPr>
          </w:p>
        </w:tc>
      </w:tr>
    </w:tbl>
    <w:p w14:paraId="5FF520AD" w14:textId="77777777" w:rsidR="00CD4552" w:rsidRPr="00F6555E" w:rsidRDefault="00CD4552" w:rsidP="00CD4552">
      <w:pPr>
        <w:rPr>
          <w:rFonts w:ascii="Calibri" w:hAnsi="Calibri" w:cs="Calibri"/>
          <w:szCs w:val="22"/>
        </w:rPr>
      </w:pPr>
    </w:p>
    <w:p w14:paraId="59F36D94" w14:textId="77777777" w:rsidR="00CD4552" w:rsidRPr="000005F1" w:rsidRDefault="00CD4552" w:rsidP="00CD4552">
      <w:pPr>
        <w:pStyle w:val="Glava"/>
        <w:numPr>
          <w:ilvl w:val="0"/>
          <w:numId w:val="1"/>
        </w:numPr>
        <w:spacing w:after="180"/>
        <w:ind w:left="357" w:hanging="357"/>
        <w:jc w:val="both"/>
        <w:rPr>
          <w:rFonts w:ascii="Calibri" w:hAnsi="Calibri" w:cs="Calibri"/>
          <w:szCs w:val="22"/>
        </w:rPr>
      </w:pPr>
      <w:r w:rsidRPr="00F6555E">
        <w:rPr>
          <w:rFonts w:ascii="Calibri" w:hAnsi="Calibri" w:cs="Calibri"/>
          <w:szCs w:val="22"/>
        </w:rPr>
        <w:t>Ponudbena cena</w:t>
      </w:r>
    </w:p>
    <w:tbl>
      <w:tblPr>
        <w:tblpPr w:leftFromText="141" w:rightFromText="141" w:vertAnchor="text" w:tblpY="1"/>
        <w:tblOverlap w:val="never"/>
        <w:tblW w:w="0" w:type="auto"/>
        <w:tblLayout w:type="fixed"/>
        <w:tblLook w:val="0000" w:firstRow="0" w:lastRow="0" w:firstColumn="0" w:lastColumn="0" w:noHBand="0" w:noVBand="0"/>
      </w:tblPr>
      <w:tblGrid>
        <w:gridCol w:w="3600"/>
        <w:gridCol w:w="2160"/>
        <w:gridCol w:w="720"/>
      </w:tblGrid>
      <w:tr w:rsidR="00CD4552" w:rsidRPr="00F6555E" w14:paraId="0E295A56" w14:textId="77777777" w:rsidTr="00F23DE1">
        <w:tc>
          <w:tcPr>
            <w:tcW w:w="3600" w:type="dxa"/>
            <w:vAlign w:val="center"/>
          </w:tcPr>
          <w:p w14:paraId="6ABFB3B6" w14:textId="77777777" w:rsidR="00CD4552" w:rsidRPr="00F6555E" w:rsidRDefault="00CD4552" w:rsidP="00F23DE1">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14:paraId="575E2B00" w14:textId="77777777" w:rsidR="00CD4552" w:rsidRPr="00F6555E" w:rsidRDefault="00CD4552" w:rsidP="00F23DE1">
            <w:pPr>
              <w:pStyle w:val="Telobesedila2"/>
              <w:spacing w:before="60" w:after="60"/>
              <w:jc w:val="right"/>
              <w:rPr>
                <w:rFonts w:ascii="Calibri" w:hAnsi="Calibri" w:cs="Calibri"/>
                <w:b w:val="0"/>
                <w:szCs w:val="22"/>
              </w:rPr>
            </w:pPr>
          </w:p>
        </w:tc>
        <w:tc>
          <w:tcPr>
            <w:tcW w:w="720" w:type="dxa"/>
            <w:tcBorders>
              <w:left w:val="nil"/>
            </w:tcBorders>
            <w:vAlign w:val="center"/>
          </w:tcPr>
          <w:p w14:paraId="52A48FB1" w14:textId="77777777" w:rsidR="00CD4552" w:rsidRPr="00F6555E" w:rsidRDefault="00CD4552" w:rsidP="00F23DE1">
            <w:pPr>
              <w:pStyle w:val="Telobesedila2"/>
              <w:rPr>
                <w:rFonts w:ascii="Calibri" w:hAnsi="Calibri" w:cs="Calibri"/>
                <w:b w:val="0"/>
                <w:szCs w:val="22"/>
              </w:rPr>
            </w:pPr>
            <w:r w:rsidRPr="00F6555E">
              <w:rPr>
                <w:rFonts w:ascii="Calibri" w:hAnsi="Calibri" w:cs="Calibri"/>
                <w:b w:val="0"/>
                <w:szCs w:val="22"/>
              </w:rPr>
              <w:t>EUR</w:t>
            </w:r>
          </w:p>
        </w:tc>
      </w:tr>
      <w:tr w:rsidR="00CD4552" w:rsidRPr="00F6555E" w14:paraId="23556E84" w14:textId="77777777" w:rsidTr="00F23DE1">
        <w:tc>
          <w:tcPr>
            <w:tcW w:w="3600" w:type="dxa"/>
            <w:vAlign w:val="center"/>
          </w:tcPr>
          <w:p w14:paraId="637B5155" w14:textId="77777777" w:rsidR="00CD4552" w:rsidRPr="00F6555E" w:rsidRDefault="00CD4552" w:rsidP="00F23DE1">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14:paraId="0CEC1DA6" w14:textId="77777777" w:rsidR="00CD4552" w:rsidRPr="00F6555E" w:rsidRDefault="00CD4552" w:rsidP="00F23DE1">
            <w:pPr>
              <w:pStyle w:val="Telobesedila2"/>
              <w:spacing w:before="60" w:after="60"/>
              <w:jc w:val="right"/>
              <w:rPr>
                <w:rFonts w:ascii="Calibri" w:hAnsi="Calibri" w:cs="Calibri"/>
                <w:b w:val="0"/>
                <w:szCs w:val="22"/>
              </w:rPr>
            </w:pPr>
          </w:p>
        </w:tc>
        <w:tc>
          <w:tcPr>
            <w:tcW w:w="720" w:type="dxa"/>
            <w:tcBorders>
              <w:left w:val="nil"/>
            </w:tcBorders>
            <w:vAlign w:val="center"/>
          </w:tcPr>
          <w:p w14:paraId="593A0EC5" w14:textId="77777777" w:rsidR="00CD4552" w:rsidRPr="00F6555E" w:rsidRDefault="00CD4552" w:rsidP="00F23DE1">
            <w:pPr>
              <w:pStyle w:val="Telobesedila2"/>
              <w:rPr>
                <w:rFonts w:ascii="Calibri" w:hAnsi="Calibri" w:cs="Calibri"/>
                <w:b w:val="0"/>
                <w:szCs w:val="22"/>
              </w:rPr>
            </w:pPr>
            <w:r w:rsidRPr="00F6555E">
              <w:rPr>
                <w:rFonts w:ascii="Calibri" w:hAnsi="Calibri" w:cs="Calibri"/>
                <w:b w:val="0"/>
                <w:szCs w:val="22"/>
              </w:rPr>
              <w:t>EUR</w:t>
            </w:r>
          </w:p>
        </w:tc>
      </w:tr>
    </w:tbl>
    <w:p w14:paraId="1F7D745A" w14:textId="77777777" w:rsidR="00CD4552" w:rsidRDefault="00CD4552" w:rsidP="00CD4552">
      <w:pPr>
        <w:pStyle w:val="Besedilooblaka"/>
        <w:rPr>
          <w:rFonts w:ascii="Calibri" w:hAnsi="Calibri" w:cs="Calibri"/>
          <w:sz w:val="22"/>
          <w:szCs w:val="22"/>
        </w:rPr>
      </w:pPr>
    </w:p>
    <w:p w14:paraId="2AE57597" w14:textId="77777777" w:rsidR="00CD4552" w:rsidRPr="00F6555E" w:rsidRDefault="00CD4552" w:rsidP="00CD4552">
      <w:pPr>
        <w:pStyle w:val="Besedilooblaka"/>
        <w:jc w:val="right"/>
        <w:rPr>
          <w:rFonts w:ascii="Calibri" w:hAnsi="Calibri" w:cs="Calibri"/>
          <w:sz w:val="22"/>
          <w:szCs w:val="22"/>
        </w:rPr>
      </w:pPr>
      <w:r>
        <w:rPr>
          <w:rFonts w:ascii="Calibri" w:hAnsi="Calibri" w:cs="Calibri"/>
          <w:sz w:val="22"/>
          <w:szCs w:val="22"/>
        </w:rPr>
        <w:br w:type="textWrapping" w:clear="all"/>
      </w:r>
    </w:p>
    <w:tbl>
      <w:tblPr>
        <w:tblW w:w="0" w:type="auto"/>
        <w:tblInd w:w="468" w:type="dxa"/>
        <w:tblLayout w:type="fixed"/>
        <w:tblLook w:val="0000" w:firstRow="0" w:lastRow="0" w:firstColumn="0" w:lastColumn="0" w:noHBand="0" w:noVBand="0"/>
      </w:tblPr>
      <w:tblGrid>
        <w:gridCol w:w="3600"/>
        <w:gridCol w:w="2160"/>
        <w:gridCol w:w="720"/>
      </w:tblGrid>
      <w:tr w:rsidR="00CD4552" w:rsidRPr="00F6555E" w14:paraId="3222F131" w14:textId="77777777" w:rsidTr="00F23DE1">
        <w:tc>
          <w:tcPr>
            <w:tcW w:w="3600" w:type="dxa"/>
            <w:vAlign w:val="center"/>
          </w:tcPr>
          <w:p w14:paraId="3FDCF3FA" w14:textId="77777777" w:rsidR="00CD4552" w:rsidRPr="00F6555E" w:rsidRDefault="00CD4552" w:rsidP="00F23DE1">
            <w:pPr>
              <w:jc w:val="right"/>
              <w:rPr>
                <w:rFonts w:ascii="Calibri" w:hAnsi="Calibri" w:cs="Calibri"/>
                <w:szCs w:val="22"/>
              </w:rPr>
            </w:pPr>
            <w:r w:rsidRPr="00F6555E">
              <w:rPr>
                <w:rFonts w:ascii="Calibri" w:hAnsi="Calibri" w:cs="Calibri"/>
                <w:szCs w:val="22"/>
              </w:rPr>
              <w:t>Končna</w:t>
            </w:r>
            <w:r>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14:paraId="1A889AA9" w14:textId="77777777" w:rsidR="00CD4552" w:rsidRPr="00F6555E" w:rsidRDefault="00CD4552" w:rsidP="00F23DE1">
            <w:pPr>
              <w:pStyle w:val="Telobesedila2"/>
              <w:spacing w:before="60" w:after="60"/>
              <w:jc w:val="right"/>
              <w:rPr>
                <w:rFonts w:ascii="Calibri" w:hAnsi="Calibri" w:cs="Calibri"/>
                <w:b w:val="0"/>
                <w:szCs w:val="22"/>
              </w:rPr>
            </w:pPr>
          </w:p>
        </w:tc>
        <w:tc>
          <w:tcPr>
            <w:tcW w:w="720" w:type="dxa"/>
            <w:tcBorders>
              <w:left w:val="nil"/>
            </w:tcBorders>
            <w:vAlign w:val="center"/>
          </w:tcPr>
          <w:p w14:paraId="05A1FAE6" w14:textId="77777777" w:rsidR="00CD4552" w:rsidRPr="00F6555E" w:rsidRDefault="00CD4552" w:rsidP="00F23DE1">
            <w:pPr>
              <w:pStyle w:val="Telobesedila2"/>
              <w:rPr>
                <w:rFonts w:ascii="Calibri" w:hAnsi="Calibri" w:cs="Calibri"/>
                <w:b w:val="0"/>
                <w:szCs w:val="22"/>
              </w:rPr>
            </w:pPr>
            <w:r w:rsidRPr="00F6555E">
              <w:rPr>
                <w:rFonts w:ascii="Calibri" w:hAnsi="Calibri" w:cs="Calibri"/>
                <w:b w:val="0"/>
                <w:szCs w:val="22"/>
              </w:rPr>
              <w:t>EUR</w:t>
            </w:r>
          </w:p>
        </w:tc>
      </w:tr>
    </w:tbl>
    <w:p w14:paraId="018BC204" w14:textId="77777777" w:rsidR="00CD4552" w:rsidRDefault="00CD4552" w:rsidP="00CD4552">
      <w:pPr>
        <w:pStyle w:val="Besedilooblaka"/>
        <w:spacing w:before="120" w:after="120"/>
        <w:ind w:left="357"/>
        <w:jc w:val="both"/>
        <w:rPr>
          <w:rFonts w:ascii="Calibri" w:hAnsi="Calibri" w:cs="Calibri"/>
          <w:sz w:val="22"/>
          <w:szCs w:val="22"/>
        </w:rPr>
      </w:pPr>
    </w:p>
    <w:p w14:paraId="699EC56E" w14:textId="77777777" w:rsidR="00CD4552" w:rsidRDefault="00CD4552" w:rsidP="00CD4552">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14:paraId="0B08ECB9" w14:textId="77777777" w:rsidR="00CD4552" w:rsidRPr="007C6F1C" w:rsidRDefault="00CD4552" w:rsidP="00CD4552">
      <w:pPr>
        <w:pStyle w:val="Besedilooblaka"/>
        <w:numPr>
          <w:ilvl w:val="0"/>
          <w:numId w:val="2"/>
        </w:numPr>
        <w:spacing w:before="120" w:after="120"/>
        <w:jc w:val="both"/>
        <w:rPr>
          <w:rFonts w:ascii="Calibri" w:hAnsi="Calibri" w:cs="Calibri"/>
          <w:sz w:val="22"/>
          <w:szCs w:val="22"/>
        </w:rPr>
      </w:pPr>
      <w:r w:rsidRPr="007C6F1C">
        <w:rPr>
          <w:rFonts w:ascii="Calibri" w:hAnsi="Calibri" w:cs="Calibri"/>
          <w:sz w:val="22"/>
          <w:szCs w:val="22"/>
        </w:rPr>
        <w:t>Ponudba velja za celotno naročilo.</w:t>
      </w:r>
    </w:p>
    <w:p w14:paraId="706E3964" w14:textId="77777777" w:rsidR="00CD4552" w:rsidRPr="00F6555E" w:rsidRDefault="00CD4552" w:rsidP="00CD4552">
      <w:pPr>
        <w:numPr>
          <w:ilvl w:val="0"/>
          <w:numId w:val="1"/>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Pr>
          <w:rFonts w:ascii="Calibri" w:hAnsi="Calibri" w:cs="Calibri"/>
          <w:b/>
          <w:szCs w:val="22"/>
          <w:u w:val="single"/>
        </w:rPr>
        <w:t xml:space="preserve"> </w:t>
      </w:r>
      <w:r w:rsidRPr="00F6555E">
        <w:rPr>
          <w:rFonts w:ascii="Calibri" w:hAnsi="Calibri" w:cs="Calibri"/>
          <w:szCs w:val="22"/>
        </w:rPr>
        <w:t>dni po roku za oddajo ponudb.</w:t>
      </w:r>
    </w:p>
    <w:p w14:paraId="4F9C9668" w14:textId="76C13187" w:rsidR="0061233D" w:rsidRPr="000A575C" w:rsidRDefault="0061233D" w:rsidP="0061233D">
      <w:pPr>
        <w:numPr>
          <w:ilvl w:val="0"/>
          <w:numId w:val="1"/>
        </w:numPr>
        <w:spacing w:before="120"/>
        <w:jc w:val="both"/>
        <w:rPr>
          <w:rFonts w:ascii="Calibri" w:hAnsi="Calibri" w:cs="Calibri"/>
          <w:b/>
        </w:rPr>
      </w:pPr>
      <w:r w:rsidRPr="00D65F6D">
        <w:rPr>
          <w:rFonts w:ascii="Calibri" w:hAnsi="Calibri" w:cs="Calibri"/>
        </w:rPr>
        <w:t xml:space="preserve">Naročilo se zavezujemo </w:t>
      </w:r>
      <w:r w:rsidR="008B7EA2">
        <w:rPr>
          <w:rFonts w:ascii="Calibri" w:hAnsi="Calibri" w:cs="Calibri"/>
          <w:color w:val="000000"/>
        </w:rPr>
        <w:t>izvesti</w:t>
      </w:r>
      <w:r w:rsidRPr="00D65F6D">
        <w:rPr>
          <w:rFonts w:ascii="Calibri" w:hAnsi="Calibri" w:cs="Calibri"/>
          <w:color w:val="000000"/>
        </w:rPr>
        <w:t>:</w:t>
      </w:r>
      <w:r>
        <w:rPr>
          <w:rFonts w:ascii="Calibri" w:hAnsi="Calibri" w:cs="Calibri"/>
          <w:b/>
        </w:rPr>
        <w:t xml:space="preserve"> </w:t>
      </w:r>
      <w:r w:rsidRPr="00B97935">
        <w:rPr>
          <w:rFonts w:ascii="Calibri" w:hAnsi="Calibri" w:cs="Calibri"/>
          <w:b/>
        </w:rPr>
        <w:t xml:space="preserve">najkasneje </w:t>
      </w:r>
      <w:r w:rsidR="00AE7DB4">
        <w:rPr>
          <w:rFonts w:ascii="Calibri" w:hAnsi="Calibri" w:cs="Calibri"/>
          <w:b/>
        </w:rPr>
        <w:t>do 30.9.2021.</w:t>
      </w:r>
    </w:p>
    <w:p w14:paraId="4542EEF8" w14:textId="18C5C91C" w:rsidR="0061233D" w:rsidRPr="00450BE2" w:rsidRDefault="0061233D" w:rsidP="00541831">
      <w:pPr>
        <w:ind w:firstLine="360"/>
        <w:jc w:val="both"/>
        <w:rPr>
          <w:rFonts w:ascii="Calibri" w:hAnsi="Calibri" w:cs="Calibri"/>
          <w:iCs/>
        </w:rPr>
      </w:pPr>
      <w:r w:rsidRPr="00450BE2">
        <w:rPr>
          <w:rFonts w:ascii="Calibri" w:hAnsi="Calibri"/>
        </w:rPr>
        <w:t xml:space="preserve">V tem roku bo </w:t>
      </w:r>
      <w:r w:rsidRPr="00450BE2">
        <w:rPr>
          <w:rFonts w:ascii="Calibri" w:hAnsi="Calibri" w:cs="Calibri"/>
          <w:iCs/>
        </w:rPr>
        <w:t>opravljen prevzem del s strani naročnika (podpisan primopredajni zapisnik).</w:t>
      </w:r>
    </w:p>
    <w:p w14:paraId="33D67C1B" w14:textId="77777777" w:rsidR="00CD4552" w:rsidRPr="00F6555E" w:rsidRDefault="00CD4552" w:rsidP="00CD4552">
      <w:pPr>
        <w:numPr>
          <w:ilvl w:val="0"/>
          <w:numId w:val="1"/>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14:paraId="4663F3BF" w14:textId="77777777" w:rsidR="00CD4552" w:rsidRPr="00F6555E" w:rsidRDefault="00CD4552" w:rsidP="00CD4552">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14:paraId="038ABB5C" w14:textId="77777777" w:rsidR="00CD4552" w:rsidRPr="00F6555E" w:rsidRDefault="00CD4552" w:rsidP="00CD4552">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 xml:space="preserve">Vsi podatki, podani v ponudbeni dokumentaciji, so resnični. </w:t>
      </w:r>
    </w:p>
    <w:p w14:paraId="7C426B25" w14:textId="77777777" w:rsidR="00CD4552" w:rsidRPr="00F6555E" w:rsidRDefault="00CD4552" w:rsidP="00CD4552">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14:paraId="1B156986" w14:textId="77777777" w:rsidR="00CD4552" w:rsidRPr="00F6555E" w:rsidRDefault="00CD4552" w:rsidP="00CD4552">
      <w:pPr>
        <w:pStyle w:val="Glava"/>
        <w:tabs>
          <w:tab w:val="left" w:pos="12758"/>
        </w:tabs>
        <w:rPr>
          <w:rFonts w:ascii="Calibri" w:hAnsi="Calibri" w:cs="Calibri"/>
          <w:szCs w:val="22"/>
        </w:rPr>
      </w:pPr>
    </w:p>
    <w:p w14:paraId="1F7DEF8E" w14:textId="77777777" w:rsidR="003F466A" w:rsidRDefault="003F466A" w:rsidP="00EC67B1">
      <w:pPr>
        <w:spacing w:after="160" w:line="259" w:lineRule="auto"/>
        <w:rPr>
          <w:rFonts w:ascii="Calibri" w:eastAsiaTheme="minorHAnsi" w:hAnsi="Calibri" w:cs="Calibri"/>
          <w:b/>
          <w:i/>
          <w:szCs w:val="22"/>
          <w:lang w:eastAsia="en-US"/>
        </w:rPr>
      </w:pPr>
    </w:p>
    <w:sectPr w:rsidR="003F46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82A8" w14:textId="77777777" w:rsidR="003B4325" w:rsidRDefault="003B4325" w:rsidP="003F466A">
      <w:r>
        <w:separator/>
      </w:r>
    </w:p>
  </w:endnote>
  <w:endnote w:type="continuationSeparator" w:id="0">
    <w:p w14:paraId="348B8C51" w14:textId="77777777" w:rsidR="003B4325" w:rsidRDefault="003B4325" w:rsidP="003F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4AA" w14:textId="77777777" w:rsidR="00F208C1" w:rsidRDefault="00F208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BC48" w14:textId="77777777" w:rsidR="003F466A" w:rsidRPr="003F466A" w:rsidRDefault="003F466A" w:rsidP="003F466A">
    <w:pPr>
      <w:spacing w:after="160" w:line="259" w:lineRule="auto"/>
      <w:rPr>
        <w:rFonts w:asciiTheme="minorHAnsi" w:eastAsiaTheme="minorHAnsi" w:hAnsiTheme="minorHAnsi" w:cstheme="minorBidi"/>
        <w:b/>
        <w:i/>
        <w:szCs w:val="22"/>
        <w:lang w:eastAsia="en-US"/>
      </w:rPr>
    </w:pPr>
    <w:r w:rsidRPr="00EC67B1">
      <w:rPr>
        <w:rFonts w:ascii="Calibri" w:eastAsiaTheme="minorHAnsi" w:hAnsi="Calibri" w:cs="Calibri"/>
        <w:b/>
        <w:i/>
        <w:szCs w:val="22"/>
        <w:lang w:eastAsia="en-US"/>
      </w:rPr>
      <w:t xml:space="preserve">Opomba: </w:t>
    </w:r>
    <w:r w:rsidR="00B306BC">
      <w:rPr>
        <w:rFonts w:ascii="Calibri" w:eastAsiaTheme="minorHAnsi" w:hAnsi="Calibri" w:cs="Calibri"/>
        <w:b/>
        <w:i/>
        <w:szCs w:val="22"/>
        <w:lang w:eastAsia="en-US"/>
      </w:rPr>
      <w:t>obrazec</w:t>
    </w:r>
    <w:r w:rsidR="005B00CF">
      <w:rPr>
        <w:rFonts w:ascii="Calibri" w:eastAsiaTheme="minorHAnsi" w:hAnsi="Calibri" w:cs="Calibri"/>
        <w:b/>
        <w:i/>
        <w:szCs w:val="22"/>
        <w:lang w:eastAsia="en-US"/>
      </w:rPr>
      <w:t xml:space="preserve"> 1 – PONUDBA (PREDRAČUN)</w:t>
    </w:r>
    <w:r w:rsidRPr="00EC67B1">
      <w:rPr>
        <w:rFonts w:ascii="Calibri" w:eastAsiaTheme="minorHAnsi" w:hAnsi="Calibri" w:cs="Calibri"/>
        <w:b/>
        <w:i/>
        <w:szCs w:val="22"/>
        <w:lang w:eastAsia="en-US"/>
      </w:rPr>
      <w:t xml:space="preserve"> pri oddaji ponudb na Portal e-JN obvezno objaviti v zavihek »Predračun« v »pdf« obliki!</w:t>
    </w:r>
  </w:p>
  <w:p w14:paraId="75FF1010" w14:textId="77777777" w:rsidR="003F466A" w:rsidRDefault="003F466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62A" w14:textId="77777777" w:rsidR="00F208C1" w:rsidRDefault="00F208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7B1E" w14:textId="77777777" w:rsidR="003B4325" w:rsidRDefault="003B4325" w:rsidP="003F466A">
      <w:r>
        <w:separator/>
      </w:r>
    </w:p>
  </w:footnote>
  <w:footnote w:type="continuationSeparator" w:id="0">
    <w:p w14:paraId="6898DCDA" w14:textId="77777777" w:rsidR="003B4325" w:rsidRDefault="003B4325" w:rsidP="003F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2CF0" w14:textId="77777777" w:rsidR="00F208C1" w:rsidRDefault="00F208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706C" w14:textId="77777777" w:rsidR="002348CF" w:rsidRPr="002348CF" w:rsidRDefault="002348CF" w:rsidP="00EC58BE">
    <w:pPr>
      <w:spacing w:line="276" w:lineRule="auto"/>
      <w:jc w:val="right"/>
      <w:rPr>
        <w:rFonts w:asciiTheme="minorHAnsi" w:hAnsiTheme="minorHAnsi" w:cstheme="minorHAnsi"/>
        <w:sz w:val="20"/>
      </w:rPr>
    </w:pPr>
    <w:r w:rsidRPr="00883541">
      <w:rPr>
        <w:rFonts w:asciiTheme="minorHAnsi" w:hAnsiTheme="minorHAnsi" w:cstheme="minorHAnsi"/>
        <w:sz w:val="20"/>
      </w:rPr>
      <w:t>OBRAZEC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3BFA" w14:textId="77777777" w:rsidR="00F208C1" w:rsidRDefault="00F208C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52"/>
    <w:rsid w:val="000C2948"/>
    <w:rsid w:val="00120825"/>
    <w:rsid w:val="00182A9E"/>
    <w:rsid w:val="00196501"/>
    <w:rsid w:val="001A711B"/>
    <w:rsid w:val="001B510D"/>
    <w:rsid w:val="001C36CB"/>
    <w:rsid w:val="001C53E6"/>
    <w:rsid w:val="002348CF"/>
    <w:rsid w:val="002539CB"/>
    <w:rsid w:val="0033102B"/>
    <w:rsid w:val="0033294F"/>
    <w:rsid w:val="00360425"/>
    <w:rsid w:val="003B4325"/>
    <w:rsid w:val="003B6FBB"/>
    <w:rsid w:val="003F466A"/>
    <w:rsid w:val="00450BE2"/>
    <w:rsid w:val="00541831"/>
    <w:rsid w:val="00553687"/>
    <w:rsid w:val="00576A1D"/>
    <w:rsid w:val="005B00CF"/>
    <w:rsid w:val="005F67D4"/>
    <w:rsid w:val="0061233D"/>
    <w:rsid w:val="006468C9"/>
    <w:rsid w:val="00671534"/>
    <w:rsid w:val="00674034"/>
    <w:rsid w:val="006C39B8"/>
    <w:rsid w:val="00711DA7"/>
    <w:rsid w:val="00715ADE"/>
    <w:rsid w:val="007A1462"/>
    <w:rsid w:val="007E246D"/>
    <w:rsid w:val="00837298"/>
    <w:rsid w:val="008B7EA2"/>
    <w:rsid w:val="00914604"/>
    <w:rsid w:val="009A1EA1"/>
    <w:rsid w:val="009A368D"/>
    <w:rsid w:val="00A07ED0"/>
    <w:rsid w:val="00A73162"/>
    <w:rsid w:val="00AD1330"/>
    <w:rsid w:val="00AE4284"/>
    <w:rsid w:val="00AE7DB4"/>
    <w:rsid w:val="00B24AC7"/>
    <w:rsid w:val="00B306BC"/>
    <w:rsid w:val="00B40E4E"/>
    <w:rsid w:val="00B97935"/>
    <w:rsid w:val="00BD01CF"/>
    <w:rsid w:val="00BF3C2E"/>
    <w:rsid w:val="00BF6D10"/>
    <w:rsid w:val="00C1274C"/>
    <w:rsid w:val="00C21201"/>
    <w:rsid w:val="00C27D2F"/>
    <w:rsid w:val="00C3495E"/>
    <w:rsid w:val="00C3512D"/>
    <w:rsid w:val="00C65758"/>
    <w:rsid w:val="00CA1952"/>
    <w:rsid w:val="00CD4552"/>
    <w:rsid w:val="00E047AC"/>
    <w:rsid w:val="00E837E9"/>
    <w:rsid w:val="00E85562"/>
    <w:rsid w:val="00EC58BE"/>
    <w:rsid w:val="00EC67B1"/>
    <w:rsid w:val="00EE752A"/>
    <w:rsid w:val="00F208C1"/>
    <w:rsid w:val="00F33B6E"/>
    <w:rsid w:val="00F41B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0A2E7"/>
  <w15:chartTrackingRefBased/>
  <w15:docId w15:val="{F88E2765-11AF-44A9-A0F1-6830DAB4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4552"/>
    <w:pPr>
      <w:spacing w:after="0" w:line="240" w:lineRule="auto"/>
    </w:pPr>
    <w:rPr>
      <w:rFonts w:ascii="Arial" w:eastAsia="Times New Roman" w:hAnsi="Arial" w:cs="Times New Roman"/>
      <w:szCs w:val="20"/>
      <w:lang w:eastAsia="sl-SI"/>
    </w:rPr>
  </w:style>
  <w:style w:type="paragraph" w:styleId="Naslov3">
    <w:name w:val="heading 3"/>
    <w:basedOn w:val="Navaden"/>
    <w:next w:val="Navaden"/>
    <w:link w:val="Naslov3Znak"/>
    <w:qFormat/>
    <w:rsid w:val="00CD4552"/>
    <w:pPr>
      <w:keepNext/>
      <w:outlineLvl w:val="2"/>
    </w:pPr>
    <w:rPr>
      <w:rFonts w:asciiTheme="minorHAnsi" w:hAnsiTheme="minorHAnsi"/>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CD4552"/>
    <w:rPr>
      <w:rFonts w:eastAsia="Times New Roman" w:cs="Times New Roman"/>
      <w:b/>
      <w:szCs w:val="20"/>
      <w:lang w:eastAsia="sl-SI"/>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body txt"/>
    <w:basedOn w:val="Navaden"/>
    <w:link w:val="GlavaZnak"/>
    <w:uiPriority w:val="99"/>
    <w:unhideWhenUsed/>
    <w:rsid w:val="00CD4552"/>
    <w:pPr>
      <w:tabs>
        <w:tab w:val="center" w:pos="4536"/>
        <w:tab w:val="right" w:pos="9072"/>
      </w:tabs>
    </w:pPr>
  </w:style>
  <w:style w:type="character" w:customStyle="1" w:styleId="GlavaZnak">
    <w:name w:val="Glava Znak"/>
    <w:aliases w:val="header1 Znak,Znak Znak,Glava Znak Znak Znak Znak Znak1,Glava Znak Znak Znak Znak Znak Znak,Glava Znak Znak Znak Znak1,Glava Znak Znak Znak Znak Znak Znak Znak Znak Znak Znak Znak Znak Znak Zn Znak Znak, Zna Znak,body txt Znak"/>
    <w:basedOn w:val="Privzetapisavaodstavka"/>
    <w:link w:val="Glava"/>
    <w:uiPriority w:val="99"/>
    <w:rsid w:val="00CD4552"/>
    <w:rPr>
      <w:rFonts w:ascii="Arial" w:eastAsia="Times New Roman" w:hAnsi="Arial" w:cs="Times New Roman"/>
      <w:szCs w:val="20"/>
      <w:lang w:eastAsia="sl-SI"/>
    </w:rPr>
  </w:style>
  <w:style w:type="paragraph" w:styleId="Besedilooblaka">
    <w:name w:val="Balloon Text"/>
    <w:basedOn w:val="Navaden"/>
    <w:link w:val="BesedilooblakaZnak"/>
    <w:uiPriority w:val="99"/>
    <w:semiHidden/>
    <w:unhideWhenUsed/>
    <w:rsid w:val="00CD455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552"/>
    <w:rPr>
      <w:rFonts w:ascii="Tahoma" w:eastAsia="Times New Roman" w:hAnsi="Tahoma" w:cs="Tahoma"/>
      <w:sz w:val="16"/>
      <w:szCs w:val="16"/>
      <w:lang w:eastAsia="sl-SI"/>
    </w:rPr>
  </w:style>
  <w:style w:type="paragraph" w:styleId="Telobesedila2">
    <w:name w:val="Body Text 2"/>
    <w:basedOn w:val="Navaden"/>
    <w:link w:val="Telobesedila2Znak"/>
    <w:rsid w:val="00CD4552"/>
    <w:pPr>
      <w:jc w:val="both"/>
    </w:pPr>
    <w:rPr>
      <w:b/>
    </w:rPr>
  </w:style>
  <w:style w:type="character" w:customStyle="1" w:styleId="Telobesedila2Znak">
    <w:name w:val="Telo besedila 2 Znak"/>
    <w:basedOn w:val="Privzetapisavaodstavka"/>
    <w:link w:val="Telobesedila2"/>
    <w:rsid w:val="00CD4552"/>
    <w:rPr>
      <w:rFonts w:ascii="Arial" w:eastAsia="Times New Roman" w:hAnsi="Arial" w:cs="Times New Roman"/>
      <w:b/>
      <w:szCs w:val="20"/>
      <w:lang w:eastAsia="sl-SI"/>
    </w:rPr>
  </w:style>
  <w:style w:type="paragraph" w:styleId="Noga">
    <w:name w:val="footer"/>
    <w:basedOn w:val="Navaden"/>
    <w:link w:val="NogaZnak"/>
    <w:uiPriority w:val="99"/>
    <w:unhideWhenUsed/>
    <w:rsid w:val="003F466A"/>
    <w:pPr>
      <w:tabs>
        <w:tab w:val="center" w:pos="4536"/>
        <w:tab w:val="right" w:pos="9072"/>
      </w:tabs>
    </w:pPr>
  </w:style>
  <w:style w:type="character" w:customStyle="1" w:styleId="NogaZnak">
    <w:name w:val="Noga Znak"/>
    <w:basedOn w:val="Privzetapisavaodstavka"/>
    <w:link w:val="Noga"/>
    <w:uiPriority w:val="99"/>
    <w:rsid w:val="003F466A"/>
    <w:rPr>
      <w:rFonts w:ascii="Arial" w:eastAsia="Times New Roman" w:hAnsi="Arial" w:cs="Times New Roman"/>
      <w:szCs w:val="20"/>
      <w:lang w:eastAsia="sl-SI"/>
    </w:rPr>
  </w:style>
  <w:style w:type="character" w:styleId="Pripombasklic">
    <w:name w:val="annotation reference"/>
    <w:basedOn w:val="Privzetapisavaodstavka"/>
    <w:uiPriority w:val="99"/>
    <w:semiHidden/>
    <w:unhideWhenUsed/>
    <w:rsid w:val="00AE7DB4"/>
    <w:rPr>
      <w:sz w:val="16"/>
      <w:szCs w:val="16"/>
    </w:rPr>
  </w:style>
  <w:style w:type="paragraph" w:styleId="Pripombabesedilo">
    <w:name w:val="annotation text"/>
    <w:basedOn w:val="Navaden"/>
    <w:link w:val="PripombabesediloZnak"/>
    <w:uiPriority w:val="99"/>
    <w:semiHidden/>
    <w:unhideWhenUsed/>
    <w:rsid w:val="00AE7DB4"/>
    <w:rPr>
      <w:sz w:val="20"/>
    </w:rPr>
  </w:style>
  <w:style w:type="character" w:customStyle="1" w:styleId="PripombabesediloZnak">
    <w:name w:val="Pripomba – besedilo Znak"/>
    <w:basedOn w:val="Privzetapisavaodstavka"/>
    <w:link w:val="Pripombabesedilo"/>
    <w:uiPriority w:val="99"/>
    <w:semiHidden/>
    <w:rsid w:val="00AE7DB4"/>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E7DB4"/>
    <w:rPr>
      <w:b/>
      <w:bCs/>
    </w:rPr>
  </w:style>
  <w:style w:type="character" w:customStyle="1" w:styleId="ZadevapripombeZnak">
    <w:name w:val="Zadeva pripombe Znak"/>
    <w:basedOn w:val="PripombabesediloZnak"/>
    <w:link w:val="Zadevapripombe"/>
    <w:uiPriority w:val="99"/>
    <w:semiHidden/>
    <w:rsid w:val="00AE7DB4"/>
    <w:rPr>
      <w:rFonts w:ascii="Arial" w:eastAsia="Times New Roman" w:hAnsi="Arial"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947</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Veternik</dc:creator>
  <cp:keywords/>
  <dc:description/>
  <cp:lastModifiedBy>Nataša Puhalj</cp:lastModifiedBy>
  <cp:revision>7</cp:revision>
  <dcterms:created xsi:type="dcterms:W3CDTF">2021-06-10T12:26:00Z</dcterms:created>
  <dcterms:modified xsi:type="dcterms:W3CDTF">2021-06-15T11:26:00Z</dcterms:modified>
</cp:coreProperties>
</file>